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276D6" w:rsidTr="002276D6">
        <w:tc>
          <w:tcPr>
            <w:tcW w:w="1295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4"/>
            </w:tblGrid>
            <w:tr w:rsidR="002276D6" w:rsidRPr="009143E1" w:rsidTr="005236AE">
              <w:tc>
                <w:tcPr>
                  <w:tcW w:w="9340" w:type="dxa"/>
                </w:tcPr>
                <w:p w:rsidR="002276D6" w:rsidRPr="009143E1" w:rsidRDefault="002276D6" w:rsidP="00213CB3">
                  <w:pPr>
                    <w:pStyle w:val="CompanyName"/>
                    <w:ind w:left="-4666" w:firstLine="4666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Commun</w:t>
                  </w:r>
                  <w:r w:rsidR="00213CB3">
                    <w:rPr>
                      <w:rFonts w:ascii="Times New Roman" w:hAnsi="Times New Roman"/>
                    </w:rPr>
                    <w:t>ity-Based Service Activity Sign-i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n</w:t>
                  </w:r>
                  <w:r w:rsidR="0028736F">
                    <w:rPr>
                      <w:rFonts w:ascii="Times New Roman" w:hAnsi="Times New Roman"/>
                    </w:rPr>
                    <w:t xml:space="preserve"> Sheet</w:t>
                  </w:r>
                </w:p>
              </w:tc>
            </w:tr>
          </w:tbl>
          <w:p w:rsidR="002276D6" w:rsidRDefault="002276D6">
            <w:pPr>
              <w:rPr>
                <w:rFonts w:ascii="Times New Roman" w:hAnsi="Times New Roman" w:cs="Times New Roman"/>
              </w:rPr>
            </w:pPr>
          </w:p>
        </w:tc>
      </w:tr>
    </w:tbl>
    <w:p w:rsidR="006C460C" w:rsidRPr="00506474" w:rsidRDefault="006C46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20"/>
        <w:gridCol w:w="2199"/>
        <w:gridCol w:w="2963"/>
        <w:gridCol w:w="2522"/>
      </w:tblGrid>
      <w:tr w:rsidR="002276D6" w:rsidTr="00213CB3">
        <w:tc>
          <w:tcPr>
            <w:tcW w:w="2646" w:type="dxa"/>
            <w:shd w:val="clear" w:color="auto" w:fill="E7E6E6" w:themeFill="background2"/>
          </w:tcPr>
          <w:p w:rsidR="002276D6" w:rsidRDefault="002276D6">
            <w:r>
              <w:t>Name (First and Last):</w:t>
            </w:r>
          </w:p>
        </w:tc>
        <w:tc>
          <w:tcPr>
            <w:tcW w:w="2620" w:type="dxa"/>
            <w:shd w:val="clear" w:color="auto" w:fill="E7E6E6" w:themeFill="background2"/>
          </w:tcPr>
          <w:p w:rsidR="002276D6" w:rsidRDefault="002276D6">
            <w:r>
              <w:t>Alien Number (if known):</w:t>
            </w:r>
          </w:p>
        </w:tc>
        <w:tc>
          <w:tcPr>
            <w:tcW w:w="2199" w:type="dxa"/>
            <w:shd w:val="clear" w:color="auto" w:fill="E7E6E6" w:themeFill="background2"/>
          </w:tcPr>
          <w:p w:rsidR="002276D6" w:rsidRDefault="002276D6" w:rsidP="002276D6">
            <w:pPr>
              <w:tabs>
                <w:tab w:val="right" w:pos="2424"/>
              </w:tabs>
            </w:pPr>
            <w:r>
              <w:t>Date:</w:t>
            </w:r>
            <w:r>
              <w:tab/>
            </w:r>
          </w:p>
        </w:tc>
        <w:tc>
          <w:tcPr>
            <w:tcW w:w="2963" w:type="dxa"/>
            <w:shd w:val="clear" w:color="auto" w:fill="E7E6E6" w:themeFill="background2"/>
          </w:tcPr>
          <w:p w:rsidR="002276D6" w:rsidRDefault="002276D6">
            <w:r>
              <w:t>Event Attending:</w:t>
            </w:r>
          </w:p>
        </w:tc>
        <w:tc>
          <w:tcPr>
            <w:tcW w:w="2522" w:type="dxa"/>
            <w:shd w:val="clear" w:color="auto" w:fill="E7E6E6" w:themeFill="background2"/>
          </w:tcPr>
          <w:p w:rsidR="002276D6" w:rsidRDefault="002276D6" w:rsidP="002276D6">
            <w:pPr>
              <w:tabs>
                <w:tab w:val="right" w:pos="2306"/>
              </w:tabs>
            </w:pPr>
            <w:r>
              <w:t>Signature:</w:t>
            </w:r>
            <w:r>
              <w:tab/>
            </w:r>
          </w:p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  <w:tr w:rsidR="002276D6" w:rsidTr="00213CB3">
        <w:tc>
          <w:tcPr>
            <w:tcW w:w="2646" w:type="dxa"/>
          </w:tcPr>
          <w:p w:rsidR="002276D6" w:rsidRDefault="002276D6"/>
          <w:p w:rsidR="002276D6" w:rsidRDefault="002276D6"/>
          <w:p w:rsidR="002276D6" w:rsidRDefault="002276D6"/>
        </w:tc>
        <w:tc>
          <w:tcPr>
            <w:tcW w:w="2620" w:type="dxa"/>
          </w:tcPr>
          <w:p w:rsidR="002276D6" w:rsidRDefault="002276D6"/>
        </w:tc>
        <w:tc>
          <w:tcPr>
            <w:tcW w:w="2199" w:type="dxa"/>
          </w:tcPr>
          <w:p w:rsidR="002276D6" w:rsidRDefault="002276D6"/>
        </w:tc>
        <w:tc>
          <w:tcPr>
            <w:tcW w:w="2963" w:type="dxa"/>
          </w:tcPr>
          <w:p w:rsidR="002276D6" w:rsidRDefault="002276D6"/>
        </w:tc>
        <w:tc>
          <w:tcPr>
            <w:tcW w:w="2522" w:type="dxa"/>
          </w:tcPr>
          <w:p w:rsidR="002276D6" w:rsidRDefault="002276D6"/>
        </w:tc>
      </w:tr>
    </w:tbl>
    <w:p w:rsidR="00506474" w:rsidRDefault="00506474" w:rsidP="00213CB3"/>
    <w:sectPr w:rsidR="00506474" w:rsidSect="00506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74"/>
    <w:rsid w:val="000E6E73"/>
    <w:rsid w:val="00213CB3"/>
    <w:rsid w:val="002276D6"/>
    <w:rsid w:val="0028736F"/>
    <w:rsid w:val="00354051"/>
    <w:rsid w:val="00506474"/>
    <w:rsid w:val="006C460C"/>
    <w:rsid w:val="00705A43"/>
    <w:rsid w:val="00822328"/>
    <w:rsid w:val="00A97F4C"/>
    <w:rsid w:val="00E55D0C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21E80-94A4-4EF9-B95A-1033DDF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51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qFormat/>
    <w:rsid w:val="002276D6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Economic Security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Mary, A</dc:creator>
  <cp:keywords/>
  <dc:description/>
  <cp:lastModifiedBy>Woods, Lindsay</cp:lastModifiedBy>
  <cp:revision>3</cp:revision>
  <cp:lastPrinted>2017-09-18T21:57:00Z</cp:lastPrinted>
  <dcterms:created xsi:type="dcterms:W3CDTF">2018-03-19T21:31:00Z</dcterms:created>
  <dcterms:modified xsi:type="dcterms:W3CDTF">2018-03-19T21:32:00Z</dcterms:modified>
</cp:coreProperties>
</file>